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sv-SE"/>
        </w:rPr>
        <w:t>Vem t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nkte sig bara ett kvartal tillbaka att varje morgon beh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</w:rPr>
        <w:t>va m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>ta krigets fasor? Vem trodde inte att bilderna fr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sv-SE"/>
        </w:rPr>
        <w:t>n 1944 och 1945 var n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sv-SE"/>
        </w:rPr>
        <w:t>got vi, som ett civiliserat samh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</w:rPr>
        <w:t>lle</w:t>
      </w:r>
      <w:r>
        <w:rPr>
          <w:rFonts w:ascii="Times Roman" w:hAnsi="Times Roman"/>
          <w:sz w:val="32"/>
          <w:szCs w:val="32"/>
          <w:rtl w:val="0"/>
          <w:lang w:val="sv-SE"/>
        </w:rPr>
        <w:t>,</w:t>
      </w:r>
      <w:r>
        <w:rPr>
          <w:rFonts w:ascii="Times Roman" w:hAnsi="Times Roman"/>
          <w:sz w:val="32"/>
          <w:szCs w:val="32"/>
          <w:rtl w:val="0"/>
        </w:rPr>
        <w:t xml:space="preserve"> l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mnat bakom oss? Eller att f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>rfattare som Albert Camus och Bengt Anderberg h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>rde till historien?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 w:hint="default"/>
          <w:sz w:val="32"/>
          <w:szCs w:val="32"/>
          <w:rtl w:val="0"/>
        </w:rPr>
        <w:t> 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</w:rPr>
        <w:t>N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 xml:space="preserve">r jag nyligen 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>ppnade Kain som utkom 1948, en bok om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sv-SE"/>
        </w:rPr>
        <w:t>fasorna som kriget f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>der, krigets p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sv-SE"/>
        </w:rPr>
        <w:t>verkan p</w:t>
      </w:r>
      <w:r>
        <w:rPr>
          <w:rFonts w:ascii="Times Roman" w:hAnsi="Times Roman" w:hint="default"/>
          <w:sz w:val="32"/>
          <w:szCs w:val="32"/>
          <w:rtl w:val="0"/>
        </w:rPr>
        <w:t xml:space="preserve">å </w:t>
      </w:r>
      <w:r>
        <w:rPr>
          <w:rFonts w:ascii="Times Roman" w:hAnsi="Times Roman"/>
          <w:sz w:val="32"/>
          <w:szCs w:val="32"/>
          <w:rtl w:val="0"/>
        </w:rPr>
        <w:t>v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it-IT"/>
        </w:rPr>
        <w:t>ra st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 xml:space="preserve">llningstaganden som i sin tur styr de beslut vi fattar </w:t>
      </w:r>
      <w:r>
        <w:rPr>
          <w:rFonts w:ascii="Times Roman" w:hAnsi="Times Roman" w:hint="default"/>
          <w:sz w:val="32"/>
          <w:szCs w:val="32"/>
          <w:rtl w:val="0"/>
        </w:rPr>
        <w:t xml:space="preserve">– </w:t>
      </w:r>
      <w:r>
        <w:rPr>
          <w:rFonts w:ascii="Times Roman" w:hAnsi="Times Roman"/>
          <w:sz w:val="32"/>
          <w:szCs w:val="32"/>
          <w:rtl w:val="0"/>
          <w:lang w:val="sv-SE"/>
        </w:rPr>
        <w:t xml:space="preserve">orimliga 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sv-SE"/>
        </w:rPr>
        <w:t>i ett samh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it-IT"/>
        </w:rPr>
        <w:t xml:space="preserve">lle i social balans </w:t>
      </w:r>
      <w:r>
        <w:rPr>
          <w:rFonts w:ascii="Times Roman" w:hAnsi="Times Roman" w:hint="default"/>
          <w:sz w:val="32"/>
          <w:szCs w:val="32"/>
          <w:rtl w:val="0"/>
        </w:rPr>
        <w:t xml:space="preserve">– </w:t>
      </w:r>
      <w:r>
        <w:rPr>
          <w:rFonts w:ascii="Times Roman" w:hAnsi="Times Roman"/>
          <w:sz w:val="32"/>
          <w:szCs w:val="32"/>
          <w:rtl w:val="0"/>
          <w:lang w:val="sv-SE"/>
        </w:rPr>
        <w:t>hade jag precis lagt ihop p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 xml:space="preserve">rmarna av Pesten i en 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</w:rPr>
        <w:t>vers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</w:rPr>
        <w:t xml:space="preserve">ttning av Elsa Thulin, som kom ut ett 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sv-SE"/>
        </w:rPr>
        <w:t xml:space="preserve">r tidigare. 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 w:hint="default"/>
          <w:sz w:val="32"/>
          <w:szCs w:val="32"/>
          <w:rtl w:val="0"/>
          <w:lang w:val="sv-SE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ven om Pesten problematiserar ett samh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lle som bryts ner av en epidemi, bygger romanens grundl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ggande gestaltning p</w:t>
      </w:r>
      <w:r>
        <w:rPr>
          <w:rFonts w:ascii="Times Roman" w:hAnsi="Times Roman" w:hint="default"/>
          <w:sz w:val="32"/>
          <w:szCs w:val="32"/>
          <w:rtl w:val="0"/>
        </w:rPr>
        <w:t xml:space="preserve">å </w:t>
      </w:r>
      <w:r>
        <w:rPr>
          <w:rFonts w:ascii="Times Roman" w:hAnsi="Times Roman"/>
          <w:sz w:val="32"/>
          <w:szCs w:val="32"/>
          <w:rtl w:val="0"/>
          <w:lang w:val="sv-SE"/>
        </w:rPr>
        <w:t>hur Camus upplevde resultatet av andra v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rldskrigets h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rjningar och den isolering som sker n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r samh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 xml:space="preserve">llet bryter samman. Bara det att romanens ramverk 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 xml:space="preserve">r en annan. Men Camus och Anderberg 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r samma andas barn. Fasan springer fram ur krigets kaos och fasor.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 w:hint="default"/>
          <w:sz w:val="32"/>
          <w:szCs w:val="32"/>
          <w:rtl w:val="0"/>
        </w:rPr>
        <w:t> 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sv-SE"/>
        </w:rPr>
        <w:t xml:space="preserve">Kain kan upplevas vidrig, men tillsammans med Pesten bildar den en familj </w:t>
      </w:r>
      <w:r>
        <w:rPr>
          <w:rFonts w:ascii="Times Roman" w:hAnsi="Times Roman" w:hint="default"/>
          <w:sz w:val="32"/>
          <w:szCs w:val="32"/>
          <w:rtl w:val="0"/>
        </w:rPr>
        <w:t xml:space="preserve">– </w:t>
      </w:r>
      <w:r>
        <w:rPr>
          <w:rFonts w:ascii="Times Roman" w:hAnsi="Times Roman"/>
          <w:sz w:val="32"/>
          <w:szCs w:val="32"/>
          <w:rtl w:val="0"/>
          <w:lang w:val="nl-NL"/>
        </w:rPr>
        <w:t>de h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 xml:space="preserve">r ihop. Det vidriga 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r inte romanen eller dess gestalter och deras g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rningar utan de som skapar det fasansfulla och cyniska kriget. De som tar bort allt m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nniskov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</w:rPr>
        <w:t xml:space="preserve">rde. 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</w:rPr>
        <w:t>Dessv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rre finns v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</w:rPr>
        <w:t>l en stor risk at</w:t>
      </w:r>
      <w:r>
        <w:rPr>
          <w:rFonts w:ascii="Times Roman" w:hAnsi="Times Roman"/>
          <w:sz w:val="32"/>
          <w:szCs w:val="32"/>
          <w:rtl w:val="0"/>
          <w:lang w:val="sv-SE"/>
        </w:rPr>
        <w:t>t</w:t>
      </w:r>
      <w:r>
        <w:rPr>
          <w:rFonts w:ascii="Times Roman" w:hAnsi="Times Roman"/>
          <w:sz w:val="32"/>
          <w:szCs w:val="32"/>
          <w:rtl w:val="0"/>
          <w:lang w:val="sv-SE"/>
        </w:rPr>
        <w:t xml:space="preserve"> dessa klassiska b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>cker nu f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</w:rPr>
        <w:t>r n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</w:rPr>
        <w:t>gra syskon som ett resultat av kriget i Ukraina 2022. Spr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</w:rPr>
        <w:t>ket i b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</w:rPr>
        <w:t>gge b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>ckerna k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nns f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</w:rPr>
        <w:t>rv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sv-SE"/>
        </w:rPr>
        <w:t>nande modernt och fr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scht, som om de var skrivna i g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</w:rPr>
        <w:t>r. S</w:t>
      </w:r>
      <w:r>
        <w:rPr>
          <w:rFonts w:ascii="Times Roman" w:hAnsi="Times Roman" w:hint="default"/>
          <w:sz w:val="32"/>
          <w:szCs w:val="32"/>
          <w:rtl w:val="0"/>
        </w:rPr>
        <w:t xml:space="preserve">å </w:t>
      </w:r>
      <w:r>
        <w:rPr>
          <w:rFonts w:ascii="Times Roman" w:hAnsi="Times Roman"/>
          <w:sz w:val="32"/>
          <w:szCs w:val="32"/>
          <w:rtl w:val="0"/>
        </w:rPr>
        <w:t>en ut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>kad familj l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</w:rPr>
        <w:t>r fungera bra. Varken Pesten eller Kain beh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da-DK"/>
        </w:rPr>
        <w:t xml:space="preserve">ver 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</w:rPr>
        <w:t>veranalyseras. Kl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en-US"/>
        </w:rPr>
        <w:t>dedr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</w:rPr>
        <w:t>kten i form av den konkreta fasan b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 xml:space="preserve">r upp dem starkt nog som den 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</w:rPr>
        <w:t>r.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 w:hint="default"/>
          <w:sz w:val="32"/>
          <w:szCs w:val="32"/>
          <w:rtl w:val="0"/>
        </w:rPr>
        <w:t> 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</w:rPr>
        <w:t>Gunnar Casserstedt</w:t>
      </w:r>
    </w:p>
    <w:p>
      <w:pPr>
        <w:pStyle w:val="Brödtext"/>
      </w:pPr>
      <w:r>
        <w:rPr>
          <w:rFonts w:ascii="Times Roman" w:hAnsi="Times Roman"/>
          <w:sz w:val="32"/>
          <w:szCs w:val="32"/>
          <w:rtl w:val="0"/>
          <w:lang w:val="sv-SE"/>
        </w:rPr>
        <w:t>Medlem i Bengt Anderbergs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llskapet sedan 2021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