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da-DK"/>
        </w:rPr>
        <w:t>Bengan,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 xml:space="preserve">Du inkarnation av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kthet, tillika sm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folkets apostel!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fr-FR"/>
        </w:rPr>
        <w:t>Du 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nskliga sm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da-DK"/>
        </w:rPr>
        <w:t xml:space="preserve">sbord! 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Bara att ta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 sig: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rfattare, poet, dramatiker,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vers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ttare, milj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k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it-IT"/>
        </w:rPr>
        <w:t>mpe, pacifist, socialist radior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st, bibel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vers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ttande ateist, GAIS-are.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Hur har Du det i den himmel Du inte trodde p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zh-TW" w:eastAsia="zh-TW"/>
        </w:rPr>
        <w:t>?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da-DK"/>
        </w:rPr>
        <w:t>Med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rhoppning att Du m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tte urs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kta mitt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ga v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rdnadsfulla, personliga tilltal, med anv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ndande av smeknamn, tror jag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nd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inte att Du har n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got emot att jag anl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gger en mer familj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en-US"/>
        </w:rPr>
        <w:t>r ton, d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jag upplever en slags samh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righet med Dig, och jag tror mig veta att varken devot v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rdnad eller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verdriven pr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lighet var Din tekopp.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Redan som ung blev jag 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nf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 xml:space="preserve">rd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 xml:space="preserve">ver Dina betraktelser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ver livet, i alla dess facetter, i Dina m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nga radiosamtal, som sp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 xml:space="preserve">nde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a-DK"/>
        </w:rPr>
        <w:t>ver h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gt och l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gt, dock alltid med en autentisk innerlighet och med ett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stan h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rbart leende som ledsagare, men stundom ocks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en-US"/>
        </w:rPr>
        <w:t>med of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rst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lld ilska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ver en del av tillvarons enfaldigheter och dessas banerf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rare.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denna tid pr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fr-FR"/>
        </w:rPr>
        <w:t xml:space="preserve">glades radion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nnu av en kvardr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jande tillgjordhet, och av ett slags ostentativt och uppn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st 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pt-PT"/>
        </w:rPr>
        <w:t>strande.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D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dde d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 fram en klok inspirerande farbror, som inte hade 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  <w:lang w:val="da-DK"/>
        </w:rPr>
        <w:t>bladet i munnen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</w:rPr>
        <w:t>, som var s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finurligt rak, sprungen som Du var ur ett hisingsurberg, och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kta som endast en g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teborgare (och n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gra andra) kan vara.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Den blyghet och den bem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strade sv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rta Du bar inom Dig, och som i olika utstr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ckning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 varje 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nniskas existentiella ok, men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 xml:space="preserve">venledes dess bas, kontrasterades med bornholmskt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ppet hav och b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ljande 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krars tr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st.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Det gjorde Dig till en som genomsk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dat och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rsonat sig med livets alla sidor, med m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rker och ljus, gl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dje och sorg och med flaskans fr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tande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rd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rv. En sann GAIS:are, i outsiderns position, som gjort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rlorandets vemodiga s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tma till sitt 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 xml:space="preserve">llskap. 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(Det GAIS, som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rresten hade den goda smaken att som en homage till min 1-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rs dag, hittills enda 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ngen, vinna SM-guld (1954). S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vi firade var och en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sitt 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tt.)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Inte 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llan fantiserade jag om att n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gon 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en-US"/>
        </w:rPr>
        <w:t>ng f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tillf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lle att sitta i Din 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dg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rd och bara lyssna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Dina m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nga finurliga klokheter. Svepas med i livsvisdom och tillvarorus.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Det blev aldrig av.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da-DK"/>
        </w:rPr>
        <w:t>Som med s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mycket annat man dr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mt.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Men en 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ng var det kanske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ra</w:t>
      </w:r>
      <w:r>
        <w:rPr>
          <w:rFonts w:ascii="Times Roman" w:hAnsi="Times Roman" w:hint="default"/>
          <w:sz w:val="32"/>
          <w:szCs w:val="32"/>
          <w:rtl w:val="0"/>
        </w:rPr>
        <w:t>…</w:t>
      </w:r>
      <w:r>
        <w:rPr>
          <w:rFonts w:ascii="Times Roman" w:hAnsi="Times Roman"/>
          <w:sz w:val="32"/>
          <w:szCs w:val="32"/>
          <w:rtl w:val="0"/>
        </w:rPr>
        <w:t>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Indirekt har jag dock 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ffat Dig, flera 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nger. Dels genom min far som Du gjorde lumpen med och som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lde att Du g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rna satt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a-DK"/>
        </w:rPr>
        <w:t>r Dig sj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lv och 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it-IT"/>
        </w:rPr>
        <w:t>ste.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ga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verraskande, med tanke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Din ackumulerade bildning.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Ett annat slags sammantr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ffande var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 en mig mycket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rst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pt-PT"/>
        </w:rPr>
        <w:t xml:space="preserve">ende madame, som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a-DK"/>
        </w:rPr>
        <w:t>r keramiker, en 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ng i flydda ungdoms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r 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ffade och drack te med Astrid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Din 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rd och d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rvid fick den outs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gliga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rm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nen att 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tminstone f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en glimt av Dig.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Vilken grej!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Varf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 var jag inte med?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Herren pr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var</w:t>
      </w:r>
      <w:r>
        <w:rPr>
          <w:rFonts w:ascii="Times Roman" w:hAnsi="Times Roman" w:hint="default"/>
          <w:sz w:val="32"/>
          <w:szCs w:val="32"/>
          <w:rtl w:val="0"/>
        </w:rPr>
        <w:t>…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S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till den 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ng,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Din och Astrids h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>st, d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da-DK"/>
        </w:rPr>
        <w:t>det var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ra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it-IT"/>
        </w:rPr>
        <w:t xml:space="preserve">r mig. 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Vid detta tillf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a-DK"/>
        </w:rPr>
        <w:t>lle cyklade en k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resta och jag omkring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Bornholm. Ni hade d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flyttat in till R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nne och Astrid var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ett v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rdhem.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En eftermiddag tog jag mod till mig och knackade p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. Inget svar. Kanske ingen hemma. Eller s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fanns det ingen lust kvar att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ppna fler d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rrar.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Jag 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mnade en 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</w:rPr>
        <w:t>biljett</w:t>
      </w:r>
      <w:r>
        <w:rPr>
          <w:rFonts w:ascii="Times Roman" w:hAnsi="Times Roman" w:hint="default"/>
          <w:sz w:val="32"/>
          <w:szCs w:val="32"/>
          <w:rtl w:val="0"/>
        </w:rPr>
        <w:t xml:space="preserve">” </w:t>
      </w:r>
      <w:r>
        <w:rPr>
          <w:rFonts w:ascii="Times Roman" w:hAnsi="Times Roman"/>
          <w:sz w:val="32"/>
          <w:szCs w:val="32"/>
          <w:rtl w:val="0"/>
        </w:rPr>
        <w:t>i Din brevl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pt-PT"/>
        </w:rPr>
        <w:t>da.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D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refter intet.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Du fann, inte l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de-DE"/>
        </w:rPr>
        <w:t>ngt d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a-DK"/>
        </w:rPr>
        <w:t>refter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 gott att fara till den himmel Du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rtj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nar, men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rnekar.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Tack Du sinnesutvidgande medm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nniska.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Tack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 ett av mina finaste minnen. En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rsommardag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F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rjen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s, vid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Ä</w:t>
      </w:r>
      <w:r>
        <w:rPr>
          <w:rFonts w:ascii="Times Roman" w:hAnsi="Times Roman"/>
          <w:sz w:val="32"/>
          <w:szCs w:val="32"/>
          <w:rtl w:val="0"/>
        </w:rPr>
        <w:t>lvsborgsbrons hisingsf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pt-PT"/>
        </w:rPr>
        <w:t>ste; en oas d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a-DK"/>
        </w:rPr>
        <w:t>r tiden st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tt still och d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 ett antal 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rlingar valt att dv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ljas.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 xml:space="preserve"> D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rst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fr-FR"/>
        </w:rPr>
        <w:t>des s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kte jag g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ra en vacker dam, tillika kollega, 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</w:rPr>
        <w:t>min kur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</w:rPr>
        <w:t>, som Strindberg 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ger. Hon var emellertid inte hemma. Hennes etta, h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gst upp i den gamla 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k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de-DE"/>
        </w:rPr>
        <w:t>ken, med vedspis, dass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rden och med en betagande nattutsikt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ver den svartglittrande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lven, var tom.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Jag satte mig i 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dg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de-DE"/>
        </w:rPr>
        <w:t>rden d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 blommande syren och gullregn s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nl-NL"/>
        </w:rPr>
        <w:t xml:space="preserve">kte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>vertr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ffa varandra i l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ftesrik ljuvhet.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Ackompanjerad av en mumsig stark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l satt jag i dubbelt rus och 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ste Din: 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fr-FR"/>
        </w:rPr>
        <w:t>En f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sv-SE"/>
        </w:rPr>
        <w:t>rtrollad v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ä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sv-SE"/>
        </w:rPr>
        <w:t>rld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  <w:lang w:val="sv-SE"/>
        </w:rPr>
        <w:t>, ett synnerligen intagande verk, och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rtrollades av b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de klokhet och humor, d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rvid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rg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tande en g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ckande amor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sitet.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Vilken k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nsla! Vilken idyll!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En annan 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da-DK"/>
        </w:rPr>
        <w:t>ng var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rem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let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 mitt intresse hemma.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 xml:space="preserve">Min uppvaktning bar sedermera frukt. 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V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r fina Nina fyller snart 32.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 w:hint="default"/>
          <w:sz w:val="32"/>
          <w:szCs w:val="32"/>
          <w:rtl w:val="0"/>
          <w:lang w:val="sv-SE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nnu en indirekt ber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ringspunkt 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nf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 sig till att jag i 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ttonde klass praktiserade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G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teborgs</w:t>
      </w:r>
      <w:r>
        <w:rPr>
          <w:rFonts w:ascii="Times Roman" w:hAnsi="Times Roman"/>
          <w:sz w:val="32"/>
          <w:szCs w:val="32"/>
          <w:rtl w:val="0"/>
          <w:lang w:val="sv-SE"/>
        </w:rPr>
        <w:t>-</w:t>
      </w:r>
      <w:r>
        <w:rPr>
          <w:rFonts w:ascii="Times Roman" w:hAnsi="Times Roman"/>
          <w:sz w:val="32"/>
          <w:szCs w:val="32"/>
          <w:rtl w:val="0"/>
          <w:lang w:val="sv-SE"/>
        </w:rPr>
        <w:t>Posten, och d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fick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rm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nen att 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ffa Din bror Rolf. 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N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gra 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r senare, d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jag sommarjobbade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sopetippen Brudaremossen arbetade jag med denne Rolfs son, Sigge. 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Det var ett intressant arbete som naket avsl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jade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>verfl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dssamh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llet, men som till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t oss l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nga raster och bad i Delsj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n.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 xml:space="preserve">Ytterligare en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ska vi kalla det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  <w:r>
        <w:rPr>
          <w:rFonts w:ascii="Times Roman" w:hAnsi="Times Roman"/>
          <w:sz w:val="32"/>
          <w:szCs w:val="32"/>
          <w:rtl w:val="0"/>
        </w:rPr>
        <w:t>synkronisitet, intr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ffade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 jag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es-ES_tradnl"/>
        </w:rPr>
        <w:t xml:space="preserve">r en del 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r sedan s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g 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</w:rPr>
        <w:t>Stormen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  <w:lang w:val="da-DK"/>
        </w:rPr>
        <w:t>, (med Rolf Lassg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rd i huvudrollen),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G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teborgs </w:t>
      </w:r>
      <w:r>
        <w:rPr>
          <w:rFonts w:ascii="Times Roman" w:hAnsi="Times Roman"/>
          <w:sz w:val="32"/>
          <w:szCs w:val="32"/>
          <w:rtl w:val="0"/>
          <w:lang w:val="sv-SE"/>
        </w:rPr>
        <w:t>s</w:t>
      </w:r>
      <w:r>
        <w:rPr>
          <w:rFonts w:ascii="Times Roman" w:hAnsi="Times Roman"/>
          <w:sz w:val="32"/>
          <w:szCs w:val="32"/>
          <w:rtl w:val="0"/>
        </w:rPr>
        <w:t>tadsteater. N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got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verraskad kom jag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mig sj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lv med att tjusas av den vackra texten och funderade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a-DK"/>
        </w:rPr>
        <w:t xml:space="preserve">ver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vers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ttningen, d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jag inte tyckte att den liknade Hagbergs klassiska dito, som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rvisso stundom var vacker, men kanske alltf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 arkaiskt v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rdnadsfull.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D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jag senare kontrollerade visade det sig att en stilistiker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dd 1920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Hisingen, med tilltalsnamnet Bengt, var den beg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vade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vers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ttaren.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da-DK"/>
        </w:rPr>
        <w:t xml:space="preserve">Det blev lite 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</w:rPr>
        <w:t>aha</w:t>
      </w:r>
      <w:r>
        <w:rPr>
          <w:rFonts w:ascii="Times Roman" w:hAnsi="Times Roman" w:hint="default"/>
          <w:sz w:val="32"/>
          <w:szCs w:val="32"/>
          <w:rtl w:val="0"/>
        </w:rPr>
        <w:t>” ö</w:t>
      </w:r>
      <w:r>
        <w:rPr>
          <w:rFonts w:ascii="Times Roman" w:hAnsi="Times Roman"/>
          <w:sz w:val="32"/>
          <w:szCs w:val="32"/>
          <w:rtl w:val="0"/>
          <w:lang w:val="sv-SE"/>
        </w:rPr>
        <w:t>ver denna vetskap. Som om alla mina l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sa anknytningar till Ditt 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en-US"/>
        </w:rPr>
        <w:t>dang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ngna snille full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ndats i denna br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nnpunkt.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Dock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  <w:r>
        <w:rPr>
          <w:rFonts w:ascii="Times Roman" w:hAnsi="Times Roman"/>
          <w:sz w:val="32"/>
          <w:szCs w:val="32"/>
          <w:rtl w:val="0"/>
        </w:rPr>
        <w:t xml:space="preserve">GAIS broder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  <w:r>
        <w:rPr>
          <w:rFonts w:ascii="Times Roman" w:hAnsi="Times Roman"/>
          <w:sz w:val="32"/>
          <w:szCs w:val="32"/>
          <w:rtl w:val="0"/>
          <w:lang w:val="nl-NL"/>
        </w:rPr>
        <w:t>en 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ng blev jag lite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rt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 xml:space="preserve">rnad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ver Dig. Det var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a-DK"/>
        </w:rPr>
        <w:t>r Du en g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ng 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vdade att Dan Anderssons dikt 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sv-SE"/>
        </w:rPr>
        <w:t>Omkring tiggaren fr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i w:val="1"/>
          <w:iCs w:val="1"/>
          <w:sz w:val="32"/>
          <w:szCs w:val="32"/>
          <w:rtl w:val="0"/>
        </w:rPr>
        <w:t>n Luossa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 var ren pekoral. Och att D.A. rent allm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nt skulle haft en alltf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 stor ambition att svinga sig upp p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parnassen och d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rmed uppvisat en otillb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rlig, och alltf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>r anspr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ksfull inst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llning till 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</w:rPr>
        <w:t>h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g litteratur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  <w:lang w:val="fr-FR"/>
        </w:rPr>
        <w:t>. Du m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da-DK"/>
        </w:rPr>
        <w:t>ha haft 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tt om just detta poem, det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 n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got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verlastat. Men i egenskap av nostalgiker tillika bygde- skogs- och bonderomantiker, sm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rtade  mig denna Din uppfattning.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S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f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r jag d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slutligen tacka Dig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 att Du befruktat (Du var ju mycket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 xml:space="preserve">r 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</w:rPr>
        <w:t>det elektriska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</w:rPr>
        <w:t>) den litter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ra 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rlden med Din g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teborgska of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rkonstling. Jordn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ra, men alltid mot en fond mot luftigare vidder.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Du pendlade mellan vardagen och etern. Var b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de rebellisk och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dmjukt kontemplerande.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Utan j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mf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 xml:space="preserve">relser i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vrigt, ser jag vissa likheter med v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r verkligt store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rfattare; Harry Martinson och med Svenska Akademiens nobelprismotivering: 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</w:rPr>
        <w:t>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 ett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rfattarskap som f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>ngar daggdroppen och speglar kosmos</w:t>
      </w:r>
      <w:r>
        <w:rPr>
          <w:rFonts w:ascii="Times Roman" w:hAnsi="Times Roman" w:hint="default"/>
          <w:sz w:val="32"/>
          <w:szCs w:val="32"/>
          <w:rtl w:val="0"/>
        </w:rPr>
        <w:t>”</w:t>
      </w:r>
      <w:r>
        <w:rPr>
          <w:rFonts w:ascii="Times Roman" w:hAnsi="Times Roman"/>
          <w:sz w:val="32"/>
          <w:szCs w:val="32"/>
          <w:rtl w:val="0"/>
        </w:rPr>
        <w:t>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>Dina verk var inte 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llan befolkade av vanliga 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nn-i-skor (sj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lv gick Du ju s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l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da-DK"/>
        </w:rPr>
        <w:t>ngt m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jligt barfota) samt en och annan udda existens.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ven om produktionen var oj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a-DK"/>
        </w:rPr>
        <w:t>mn, var det 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lg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rande att 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nga in i Dina litter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ra 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rldar. 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 lyste sprutlackerade influensers, och deras artificiella engagemang, med sin fr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it-IT"/>
        </w:rPr>
        <w:t>nvaro.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Ditt spr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k, s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  <w:lang w:val="sv-SE"/>
        </w:rPr>
        <w:t>ibland 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ttsamt enkelt, men vackert och direkt, med stundom djuplodande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ppningar.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Alltid drypande av genuinitet, med fj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rilsfladdrande vackra associationer.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Ett spr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  <w:lang w:val="sv-SE"/>
        </w:rPr>
        <w:t xml:space="preserve">k som hisingspojken kultiverat, men som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ven till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ter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rekomst av b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de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sslor och t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rnen.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Ett spr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>k som b</w:t>
      </w:r>
      <w:r>
        <w:rPr>
          <w:rFonts w:ascii="Times Roman" w:hAnsi="Times Roman" w:hint="default"/>
          <w:sz w:val="32"/>
          <w:szCs w:val="32"/>
          <w:rtl w:val="0"/>
          <w:lang w:val="da-DK"/>
        </w:rPr>
        <w:t>å</w:t>
      </w:r>
      <w:r>
        <w:rPr>
          <w:rFonts w:ascii="Times Roman" w:hAnsi="Times Roman"/>
          <w:sz w:val="32"/>
          <w:szCs w:val="32"/>
          <w:rtl w:val="0"/>
        </w:rPr>
        <w:t xml:space="preserve">de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verraskar och lenar.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</w:rPr>
        <w:t xml:space="preserve">Du var en fin stilist, som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sv-SE"/>
        </w:rPr>
        <w:t>ppnade v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gar till ot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nkta himlar.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Leve autenticiteten och det lyriska anslaget! Och m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vi forts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tta Din kamp mot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rst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llning, hyckleri och bigotteri.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da-DK"/>
        </w:rPr>
        <w:t>Ha det s</w:t>
      </w:r>
      <w:r>
        <w:rPr>
          <w:rFonts w:ascii="Times Roman" w:hAnsi="Times Roman" w:hint="default"/>
          <w:sz w:val="32"/>
          <w:szCs w:val="32"/>
          <w:rtl w:val="0"/>
        </w:rPr>
        <w:t xml:space="preserve">å </w:t>
      </w:r>
      <w:r>
        <w:rPr>
          <w:rFonts w:ascii="Times Roman" w:hAnsi="Times Roman"/>
          <w:sz w:val="32"/>
          <w:szCs w:val="32"/>
          <w:rtl w:val="0"/>
        </w:rPr>
        <w:t>g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ru-RU"/>
        </w:rPr>
        <w:t>tt!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da-DK"/>
        </w:rPr>
        <w:t xml:space="preserve">Anders Glader 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 w:hAnsi="Times Roman"/>
          <w:sz w:val="32"/>
          <w:szCs w:val="32"/>
          <w:rtl w:val="0"/>
          <w:lang w:val="sv-SE"/>
        </w:rPr>
        <w:t>Medlem i Bengt Anderbergs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ä</w:t>
      </w:r>
      <w:r>
        <w:rPr>
          <w:rFonts w:ascii="Times Roman" w:hAnsi="Times Roman"/>
          <w:sz w:val="32"/>
          <w:szCs w:val="32"/>
          <w:rtl w:val="0"/>
          <w:lang w:val="sv-SE"/>
        </w:rPr>
        <w:t>llskapet sedan 2021</w:t>
      </w:r>
    </w:p>
    <w:p>
      <w:pPr>
        <w:pStyle w:val="Brödtext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Brödtext"/>
      </w:pPr>
      <w:r>
        <w:rPr>
          <w:rFonts w:ascii="Times Roman" w:cs="Times Roman" w:hAnsi="Times Roman" w:eastAsia="Times Roman"/>
          <w:sz w:val="32"/>
          <w:szCs w:val="3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